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5320"/>
        <w:gridCol w:w="1540"/>
        <w:gridCol w:w="1540"/>
      </w:tblGrid>
      <w:tr w:rsidR="00317E02" w:rsidRPr="00EF25D6" w:rsidTr="00317E02">
        <w:trPr>
          <w:trHeight w:val="31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 Único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Un.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Total.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Doação à fonte de estudo </w:t>
            </w: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beitarizal.org.</w:t>
            </w:r>
            <w:proofErr w:type="gram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Aluguel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Renong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144.000,00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Panfletos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Revistas </w:t>
            </w:r>
            <w:proofErr w:type="spell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Renong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Nº1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45.000,00</w:t>
            </w:r>
          </w:p>
        </w:tc>
        <w:bookmarkStart w:id="0" w:name="_GoBack"/>
        <w:bookmarkEnd w:id="0"/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Livro“</w:t>
            </w:r>
            <w:proofErr w:type="gram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Vozes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Noé”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50.000,00</w:t>
            </w:r>
          </w:p>
        </w:tc>
      </w:tr>
      <w:tr w:rsidR="00317E02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Leptop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xas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som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Datashow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Impressora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mult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Móveis p/escr.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3.500,00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Nobreaks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1.600,00</w:t>
            </w:r>
          </w:p>
        </w:tc>
      </w:tr>
      <w:tr w:rsidR="00317E02" w:rsidTr="00317E02">
        <w:trPr>
          <w:trHeight w:val="88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Desktop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Upgr.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Veículo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transp.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1</w:t>
            </w:r>
            <w:proofErr w:type="gramEnd"/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493.200,00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9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 Mensal</w:t>
            </w:r>
          </w:p>
        </w:tc>
      </w:tr>
      <w:tr w:rsidR="00317E02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Ener.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Telef.Internet.Combust.Mat.Escrit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Default="00317E02" w:rsidP="00B666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65.520,00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 (Direção Acadêmica)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25D6">
              <w:rPr>
                <w:rFonts w:ascii="Calibri" w:eastAsia="Times New Roman" w:hAnsi="Calibri" w:cs="Calibri"/>
                <w:color w:val="000000"/>
                <w:lang w:eastAsia="pt-BR"/>
              </w:rPr>
              <w:t>252.000,00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 (</w:t>
            </w:r>
            <w:proofErr w:type="spellStart"/>
            <w:proofErr w:type="gram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Coord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25D6">
              <w:rPr>
                <w:rFonts w:ascii="Calibri" w:eastAsia="Times New Roman" w:hAnsi="Calibri" w:cs="Calibri"/>
                <w:color w:val="000000"/>
                <w:lang w:eastAsia="pt-BR"/>
              </w:rPr>
              <w:t>162.000,00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 (</w:t>
            </w:r>
            <w:proofErr w:type="spell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25D6">
              <w:rPr>
                <w:rFonts w:ascii="Calibri" w:eastAsia="Times New Roman" w:hAnsi="Calibri" w:cs="Calibri"/>
                <w:color w:val="000000"/>
                <w:lang w:eastAsia="pt-BR"/>
              </w:rPr>
              <w:t>108.000,00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 (Monitor)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25D6">
              <w:rPr>
                <w:rFonts w:ascii="Calibri" w:eastAsia="Times New Roman" w:hAnsi="Calibri" w:cs="Calibri"/>
                <w:color w:val="000000"/>
                <w:lang w:eastAsia="pt-BR"/>
              </w:rPr>
              <w:t>72.000,00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contábil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25D6">
              <w:rPr>
                <w:rFonts w:ascii="Calibri" w:eastAsia="Times New Roman" w:hAnsi="Calibri" w:cs="Calibri"/>
                <w:color w:val="000000"/>
                <w:lang w:eastAsia="pt-BR"/>
              </w:rPr>
              <w:t>43.200,00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Equipe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asg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25D6">
              <w:rPr>
                <w:rFonts w:ascii="Calibri" w:eastAsia="Times New Roman" w:hAnsi="Calibri" w:cs="Calibri"/>
                <w:color w:val="000000"/>
                <w:lang w:eastAsia="pt-BR"/>
              </w:rPr>
              <w:t>32.400,00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735.120,00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Despesas: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1.228.320,00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Doação: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1F497D"/>
                <w:sz w:val="20"/>
                <w:szCs w:val="20"/>
                <w:lang w:eastAsia="pt-BR"/>
              </w:rPr>
              <w:t>1.500.000,00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Crédito: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271.680,00</w:t>
            </w:r>
          </w:p>
        </w:tc>
      </w:tr>
      <w:tr w:rsidR="00317E02" w:rsidRPr="00EF25D6" w:rsidTr="00317E02">
        <w:trPr>
          <w:trHeight w:val="285"/>
          <w:jc w:val="center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E02" w:rsidRPr="00EF25D6" w:rsidRDefault="00317E02" w:rsidP="00B66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esperança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durante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receberá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doações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pretendemos unir ao crédito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restante p/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mpostos,e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criar 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fundo d reserva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aquisição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espaço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p/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centro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comunitário e escola próprios p/ 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acolher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 famílias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noétic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proofErr w:type="spellEnd"/>
            <w:r w:rsidRPr="00EF25D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Brasil.</w:t>
            </w:r>
          </w:p>
        </w:tc>
      </w:tr>
    </w:tbl>
    <w:p w:rsidR="0074125C" w:rsidRDefault="007D285E"/>
    <w:sectPr w:rsidR="0074125C" w:rsidSect="00317E02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02"/>
    <w:rsid w:val="00317E02"/>
    <w:rsid w:val="004D11DB"/>
    <w:rsid w:val="007D285E"/>
    <w:rsid w:val="00D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HAUSE</dc:creator>
  <cp:lastModifiedBy>PC HAUSE</cp:lastModifiedBy>
  <cp:revision>2</cp:revision>
  <dcterms:created xsi:type="dcterms:W3CDTF">2016-04-01T03:55:00Z</dcterms:created>
  <dcterms:modified xsi:type="dcterms:W3CDTF">2016-04-01T03:55:00Z</dcterms:modified>
</cp:coreProperties>
</file>